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D4" w:rsidRDefault="008236D4" w:rsidP="008236D4">
      <w:pPr>
        <w:ind w:firstLine="709"/>
        <w:jc w:val="center"/>
        <w:rPr>
          <w:rStyle w:val="hps"/>
          <w:b/>
          <w:sz w:val="25"/>
          <w:szCs w:val="25"/>
        </w:rPr>
      </w:pPr>
      <w:r>
        <w:rPr>
          <w:rStyle w:val="hps"/>
          <w:b/>
          <w:sz w:val="25"/>
          <w:szCs w:val="25"/>
        </w:rPr>
        <w:t>Завдання ІІ етапу Всеукраїнської учнівської олімпіади з інформатики</w:t>
      </w:r>
    </w:p>
    <w:p w:rsidR="008236D4" w:rsidRDefault="008236D4" w:rsidP="008236D4">
      <w:pPr>
        <w:ind w:hanging="142"/>
        <w:jc w:val="center"/>
        <w:rPr>
          <w:rStyle w:val="hps"/>
          <w:b/>
          <w:sz w:val="25"/>
          <w:szCs w:val="25"/>
        </w:rPr>
      </w:pPr>
      <w:r>
        <w:rPr>
          <w:rStyle w:val="hps"/>
          <w:b/>
          <w:sz w:val="25"/>
          <w:szCs w:val="25"/>
        </w:rPr>
        <w:t xml:space="preserve">2017 р </w:t>
      </w:r>
    </w:p>
    <w:p w:rsidR="008236D4" w:rsidRDefault="008236D4" w:rsidP="008236D4">
      <w:pPr>
        <w:pStyle w:val="a3"/>
        <w:spacing w:before="0" w:beforeAutospacing="0" w:after="0" w:afterAutospacing="0"/>
        <w:ind w:firstLine="709"/>
        <w:rPr>
          <w:lang w:val="uk-UA"/>
        </w:rPr>
      </w:pPr>
      <w:r>
        <w:rPr>
          <w:b/>
          <w:sz w:val="25"/>
          <w:szCs w:val="25"/>
          <w:lang w:val="uk-UA"/>
        </w:rPr>
        <w:t xml:space="preserve">Задача 1. (15 балів) </w:t>
      </w:r>
      <w:r>
        <w:rPr>
          <w:b/>
          <w:lang w:val="uk-UA"/>
        </w:rPr>
        <w:t>NEIGHBORS</w:t>
      </w:r>
      <w:r>
        <w:rPr>
          <w:lang w:val="uk-UA"/>
        </w:rPr>
        <w:t xml:space="preserve"> (</w:t>
      </w:r>
      <w:r>
        <w:rPr>
          <w:i/>
          <w:lang w:val="uk-UA"/>
        </w:rPr>
        <w:t>Сусіди</w:t>
      </w:r>
      <w:r>
        <w:rPr>
          <w:lang w:val="uk-UA"/>
        </w:rPr>
        <w:t>)</w:t>
      </w:r>
    </w:p>
    <w:p w:rsidR="008236D4" w:rsidRDefault="008236D4" w:rsidP="008236D4">
      <w:pPr>
        <w:ind w:firstLine="708"/>
      </w:pPr>
      <w:r>
        <w:t xml:space="preserve">Задана  матриця </w:t>
      </w:r>
      <w:proofErr w:type="spellStart"/>
      <w:r>
        <w:t>Neighbors</w:t>
      </w:r>
      <w:proofErr w:type="spellEnd"/>
      <w:r>
        <w:t xml:space="preserve">, розмірності  </w:t>
      </w:r>
      <w:r>
        <w:rPr>
          <w:b/>
        </w:rPr>
        <w:t xml:space="preserve">n,  </w:t>
      </w:r>
      <w:r>
        <w:t xml:space="preserve">елементи якої  </w:t>
      </w:r>
      <w:proofErr w:type="spellStart"/>
      <w:r>
        <w:t>Neighbors</w:t>
      </w:r>
      <w:proofErr w:type="spellEnd"/>
      <w:r>
        <w:t xml:space="preserve"> (</w:t>
      </w:r>
      <w:proofErr w:type="spellStart"/>
      <w:r>
        <w:t>i,j</w:t>
      </w:r>
      <w:proofErr w:type="spellEnd"/>
      <w:r>
        <w:t xml:space="preserve">)  рівні  </w:t>
      </w:r>
      <w:r>
        <w:rPr>
          <w:b/>
        </w:rPr>
        <w:t>1</w:t>
      </w:r>
      <w:r>
        <w:t>, якщо країни</w:t>
      </w:r>
      <w:r>
        <w:rPr>
          <w:b/>
        </w:rPr>
        <w:t xml:space="preserve"> i</w:t>
      </w:r>
      <w:r>
        <w:t xml:space="preserve"> і </w:t>
      </w:r>
      <w:r>
        <w:rPr>
          <w:b/>
        </w:rPr>
        <w:t>j</w:t>
      </w:r>
      <w:r>
        <w:t xml:space="preserve"> мають спільний кордон, і </w:t>
      </w:r>
      <w:r>
        <w:rPr>
          <w:b/>
        </w:rPr>
        <w:t>0</w:t>
      </w:r>
      <w:r>
        <w:t xml:space="preserve"> - в протилежному випадку. Скласти процедуру пошуку країни, що має найбільшу кількість сусідів серед перелічених країн.</w:t>
      </w:r>
    </w:p>
    <w:p w:rsidR="008236D4" w:rsidRDefault="008236D4" w:rsidP="008236D4">
      <w:pPr>
        <w:outlineLvl w:val="3"/>
        <w:rPr>
          <w:b/>
          <w:bCs/>
          <w:color w:val="222222"/>
          <w:lang w:eastAsia="ru-RU"/>
        </w:rPr>
      </w:pPr>
      <w:r>
        <w:rPr>
          <w:b/>
          <w:bCs/>
          <w:color w:val="222222"/>
          <w:lang w:eastAsia="ru-RU"/>
        </w:rPr>
        <w:t>Вхідні дані</w:t>
      </w:r>
    </w:p>
    <w:p w:rsidR="008236D4" w:rsidRDefault="008236D4" w:rsidP="008236D4">
      <w:pPr>
        <w:rPr>
          <w:color w:val="222222"/>
          <w:lang w:eastAsia="ru-RU"/>
        </w:rPr>
      </w:pPr>
      <w:r>
        <w:rPr>
          <w:color w:val="222222"/>
          <w:lang w:eastAsia="ru-RU"/>
        </w:rPr>
        <w:t>Перший рядок ціле число </w:t>
      </w:r>
      <w:r>
        <w:rPr>
          <w:b/>
        </w:rPr>
        <w:t>n.</w:t>
      </w:r>
    </w:p>
    <w:p w:rsidR="008236D4" w:rsidRDefault="008236D4" w:rsidP="008236D4">
      <w:pPr>
        <w:rPr>
          <w:color w:val="222222"/>
          <w:lang w:eastAsia="ru-RU"/>
        </w:rPr>
      </w:pPr>
      <w:r>
        <w:rPr>
          <w:color w:val="222222"/>
          <w:lang w:eastAsia="ru-RU"/>
        </w:rPr>
        <w:t>Кожний з наступних </w:t>
      </w:r>
      <w:r>
        <w:rPr>
          <w:b/>
        </w:rPr>
        <w:t>n</w:t>
      </w:r>
      <w:r>
        <w:rPr>
          <w:color w:val="222222"/>
          <w:lang w:eastAsia="ru-RU"/>
        </w:rPr>
        <w:t xml:space="preserve"> рядків містить </w:t>
      </w:r>
      <w:r>
        <w:rPr>
          <w:b/>
        </w:rPr>
        <w:t>n</w:t>
      </w:r>
      <w:r>
        <w:rPr>
          <w:color w:val="222222"/>
          <w:lang w:eastAsia="ru-RU"/>
        </w:rPr>
        <w:t xml:space="preserve">  чисел.</w:t>
      </w:r>
    </w:p>
    <w:p w:rsidR="008236D4" w:rsidRDefault="008236D4" w:rsidP="008236D4">
      <w:pPr>
        <w:outlineLvl w:val="3"/>
        <w:rPr>
          <w:b/>
          <w:bCs/>
          <w:i/>
          <w:color w:val="222222"/>
          <w:lang w:eastAsia="ru-RU"/>
        </w:rPr>
      </w:pPr>
      <w:r>
        <w:rPr>
          <w:b/>
          <w:bCs/>
          <w:i/>
          <w:color w:val="222222"/>
          <w:lang w:eastAsia="ru-RU"/>
        </w:rPr>
        <w:t>Вихідні дані</w:t>
      </w:r>
    </w:p>
    <w:p w:rsidR="008236D4" w:rsidRDefault="008236D4" w:rsidP="008236D4">
      <w:pPr>
        <w:rPr>
          <w:b/>
          <w:i/>
          <w:color w:val="222222"/>
          <w:lang w:eastAsia="ru-RU"/>
        </w:rPr>
      </w:pPr>
      <w:r>
        <w:rPr>
          <w:i/>
          <w:color w:val="222222"/>
          <w:lang w:eastAsia="ru-RU"/>
        </w:rPr>
        <w:t>Номер шуканої країни.</w:t>
      </w:r>
    </w:p>
    <w:p w:rsidR="008236D4" w:rsidRDefault="008236D4" w:rsidP="008236D4">
      <w:pPr>
        <w:pStyle w:val="a3"/>
        <w:spacing w:before="0" w:beforeAutospacing="0" w:after="0" w:afterAutospacing="0"/>
        <w:ind w:firstLine="709"/>
        <w:rPr>
          <w:b/>
          <w:sz w:val="25"/>
          <w:szCs w:val="25"/>
          <w:lang w:val="uk-UA"/>
        </w:rPr>
      </w:pPr>
      <w:r>
        <w:rPr>
          <w:b/>
          <w:sz w:val="25"/>
          <w:szCs w:val="25"/>
          <w:lang w:val="uk-UA"/>
        </w:rPr>
        <w:t xml:space="preserve">Задача 2. </w:t>
      </w:r>
      <w:r>
        <w:rPr>
          <w:b/>
          <w:lang w:val="uk-UA"/>
        </w:rPr>
        <w:t xml:space="preserve">На </w:t>
      </w:r>
      <w:proofErr w:type="spellStart"/>
      <w:r>
        <w:rPr>
          <w:b/>
          <w:lang w:val="uk-UA"/>
        </w:rPr>
        <w:t>уроці</w:t>
      </w:r>
      <w:proofErr w:type="spellEnd"/>
      <w:r>
        <w:rPr>
          <w:b/>
          <w:lang w:val="uk-UA"/>
        </w:rPr>
        <w:t xml:space="preserve"> </w:t>
      </w:r>
      <w:r>
        <w:rPr>
          <w:b/>
          <w:sz w:val="25"/>
          <w:szCs w:val="25"/>
          <w:lang w:val="uk-UA"/>
        </w:rPr>
        <w:t xml:space="preserve"> (25 балів)</w:t>
      </w:r>
    </w:p>
    <w:p w:rsidR="008236D4" w:rsidRDefault="008236D4" w:rsidP="008236D4">
      <w:pPr>
        <w:ind w:firstLine="708"/>
      </w:pPr>
      <w:r>
        <w:t xml:space="preserve">На </w:t>
      </w:r>
      <w:proofErr w:type="spellStart"/>
      <w:r>
        <w:t>уроці</w:t>
      </w:r>
      <w:proofErr w:type="spellEnd"/>
      <w:r>
        <w:t xml:space="preserve"> іноземної мови вивчають англійську абетку. Учителька  задає текст  </w:t>
      </w:r>
      <w:r>
        <w:rPr>
          <w:b/>
        </w:rPr>
        <w:t>S</w:t>
      </w:r>
      <w:r>
        <w:t xml:space="preserve"> , це сукупність слів </w:t>
      </w:r>
      <w:r>
        <w:rPr>
          <w:i/>
        </w:rPr>
        <w:t>розділених не менше, як одним пропуском</w:t>
      </w:r>
      <w:r>
        <w:t xml:space="preserve">, а учні повинні  переставити літери  кожного слова з цього тексту за абеткою (від «А» до «Z»).  Щоб перевіряти себе, Андрійко хоче мати програму, яка це робить, складіть дня нього таку програму. </w:t>
      </w:r>
    </w:p>
    <w:p w:rsidR="008236D4" w:rsidRDefault="008236D4" w:rsidP="008236D4">
      <w:r>
        <w:rPr>
          <w:b/>
        </w:rPr>
        <w:t>Вхідні дані:</w:t>
      </w:r>
      <w:r>
        <w:t xml:space="preserve"> </w:t>
      </w:r>
    </w:p>
    <w:p w:rsidR="008236D4" w:rsidRDefault="008236D4" w:rsidP="008236D4">
      <w:r>
        <w:t xml:space="preserve">Рядок, у якому міститься текст  </w:t>
      </w:r>
      <w:r>
        <w:rPr>
          <w:b/>
        </w:rPr>
        <w:t>S</w:t>
      </w:r>
      <w:r>
        <w:t>.</w:t>
      </w:r>
    </w:p>
    <w:p w:rsidR="008236D4" w:rsidRDefault="008236D4" w:rsidP="008236D4">
      <w:r>
        <w:rPr>
          <w:b/>
        </w:rPr>
        <w:t>Вихідні дані:</w:t>
      </w:r>
      <w:r>
        <w:t xml:space="preserve"> </w:t>
      </w:r>
    </w:p>
    <w:p w:rsidR="008236D4" w:rsidRDefault="008236D4" w:rsidP="008236D4">
      <w:r>
        <w:t xml:space="preserve">Рядок, у якому міститься текст, що утворився після перестановки літер. </w:t>
      </w:r>
    </w:p>
    <w:p w:rsidR="008236D4" w:rsidRDefault="008236D4" w:rsidP="008236D4">
      <w:r>
        <w:rPr>
          <w:b/>
        </w:rPr>
        <w:t>Зауваження:</w:t>
      </w:r>
      <w:r>
        <w:t xml:space="preserve"> </w:t>
      </w:r>
      <w:r>
        <w:rPr>
          <w:i/>
        </w:rPr>
        <w:t>слова в стрічці S розділені не менше, як одним пропуском, тільки великі латинські літери входять в слова.</w:t>
      </w:r>
      <w:r>
        <w:t xml:space="preserve"> </w:t>
      </w:r>
    </w:p>
    <w:p w:rsidR="008236D4" w:rsidRDefault="008236D4" w:rsidP="008236D4">
      <w:pPr>
        <w:rPr>
          <w:lang w:val="en-US"/>
        </w:rPr>
      </w:pPr>
      <w:r>
        <w:rPr>
          <w:i/>
        </w:rPr>
        <w:t>Приклад</w:t>
      </w:r>
      <w:r>
        <w:rPr>
          <w:i/>
          <w:lang w:val="en-US"/>
        </w:rPr>
        <w:t xml:space="preserve"> </w:t>
      </w:r>
      <w:r>
        <w:rPr>
          <w:i/>
        </w:rPr>
        <w:t>вводу</w:t>
      </w:r>
      <w:r>
        <w:rPr>
          <w:lang w:val="en-US"/>
        </w:rPr>
        <w:t xml:space="preserve">: </w:t>
      </w:r>
    </w:p>
    <w:p w:rsidR="008236D4" w:rsidRDefault="008236D4" w:rsidP="008236D4">
      <w:pPr>
        <w:rPr>
          <w:lang w:val="en-US"/>
        </w:rPr>
      </w:pPr>
      <w:proofErr w:type="gramStart"/>
      <w:r>
        <w:rPr>
          <w:lang w:val="en-US"/>
        </w:rPr>
        <w:t>he</w:t>
      </w:r>
      <w:proofErr w:type="gramEnd"/>
      <w:r>
        <w:rPr>
          <w:lang w:val="en-US"/>
        </w:rPr>
        <w:t xml:space="preserve"> is a mathematician</w:t>
      </w:r>
    </w:p>
    <w:p w:rsidR="008236D4" w:rsidRDefault="008236D4" w:rsidP="008236D4">
      <w:r>
        <w:rPr>
          <w:lang w:val="en-US"/>
        </w:rPr>
        <w:t xml:space="preserve">HE IS A </w:t>
      </w:r>
      <w:r>
        <w:t xml:space="preserve">MATHEMATICIAN </w:t>
      </w:r>
    </w:p>
    <w:p w:rsidR="008236D4" w:rsidRDefault="008236D4" w:rsidP="008236D4">
      <w:r>
        <w:rPr>
          <w:i/>
        </w:rPr>
        <w:t>Приклад</w:t>
      </w:r>
      <w:r>
        <w:rPr>
          <w:i/>
          <w:lang w:val="en-US"/>
        </w:rPr>
        <w:t xml:space="preserve"> </w:t>
      </w:r>
      <w:r>
        <w:rPr>
          <w:i/>
        </w:rPr>
        <w:t>виводу</w:t>
      </w:r>
      <w:r>
        <w:rPr>
          <w:lang w:val="en-US"/>
        </w:rPr>
        <w:t>:</w:t>
      </w:r>
    </w:p>
    <w:p w:rsidR="008236D4" w:rsidRDefault="008236D4" w:rsidP="008236D4">
      <w:r>
        <w:rPr>
          <w:lang w:val="en-US"/>
        </w:rPr>
        <w:t xml:space="preserve">EH IS A </w:t>
      </w:r>
      <w:r>
        <w:t>A</w:t>
      </w:r>
      <w:r>
        <w:rPr>
          <w:lang w:val="en-US"/>
        </w:rPr>
        <w:t xml:space="preserve">AACEHIIMMNTT </w:t>
      </w:r>
    </w:p>
    <w:p w:rsidR="008236D4" w:rsidRDefault="008236D4" w:rsidP="008236D4">
      <w:pPr>
        <w:jc w:val="both"/>
        <w:rPr>
          <w:sz w:val="25"/>
          <w:szCs w:val="25"/>
        </w:rPr>
      </w:pPr>
    </w:p>
    <w:p w:rsidR="008236D4" w:rsidRDefault="008236D4" w:rsidP="008236D4">
      <w:pPr>
        <w:suppressAutoHyphens w:val="0"/>
        <w:outlineLvl w:val="0"/>
        <w:rPr>
          <w:b/>
          <w:sz w:val="25"/>
          <w:szCs w:val="25"/>
        </w:rPr>
      </w:pPr>
      <w:r>
        <w:rPr>
          <w:b/>
          <w:sz w:val="25"/>
          <w:szCs w:val="25"/>
        </w:rPr>
        <w:t>Задача 3. "</w:t>
      </w:r>
      <w:r>
        <w:rPr>
          <w:b/>
          <w:color w:val="222222"/>
          <w:spacing w:val="-5"/>
          <w:kern w:val="36"/>
          <w:lang w:val="ru-RU" w:eastAsia="ru-RU"/>
        </w:rPr>
        <w:t xml:space="preserve"> </w:t>
      </w:r>
      <w:proofErr w:type="spellStart"/>
      <w:r>
        <w:rPr>
          <w:b/>
          <w:color w:val="222222"/>
          <w:spacing w:val="-5"/>
          <w:kern w:val="36"/>
          <w:lang w:val="ru-RU" w:eastAsia="ru-RU"/>
        </w:rPr>
        <w:t>Призери</w:t>
      </w:r>
      <w:proofErr w:type="spellEnd"/>
      <w:r>
        <w:rPr>
          <w:b/>
          <w:color w:val="222222"/>
          <w:spacing w:val="-5"/>
          <w:kern w:val="36"/>
          <w:lang w:val="ru-RU" w:eastAsia="ru-RU"/>
        </w:rPr>
        <w:t xml:space="preserve"> </w:t>
      </w:r>
      <w:proofErr w:type="spellStart"/>
      <w:r>
        <w:rPr>
          <w:b/>
          <w:color w:val="222222"/>
          <w:spacing w:val="-5"/>
          <w:kern w:val="36"/>
          <w:lang w:val="ru-RU" w:eastAsia="ru-RU"/>
        </w:rPr>
        <w:t>олімпіади</w:t>
      </w:r>
      <w:proofErr w:type="spellEnd"/>
      <w:r>
        <w:rPr>
          <w:b/>
          <w:color w:val="3D3D3B"/>
          <w:sz w:val="25"/>
          <w:szCs w:val="25"/>
        </w:rPr>
        <w:t>" (60 балів)</w:t>
      </w:r>
      <w:r>
        <w:rPr>
          <w:b/>
          <w:sz w:val="25"/>
          <w:szCs w:val="25"/>
        </w:rPr>
        <w:t>.</w:t>
      </w:r>
    </w:p>
    <w:p w:rsidR="008236D4" w:rsidRDefault="008236D4" w:rsidP="008236D4">
      <w:pPr>
        <w:suppressAutoHyphens w:val="0"/>
        <w:ind w:firstLine="709"/>
        <w:jc w:val="both"/>
        <w:rPr>
          <w:color w:val="222222"/>
          <w:lang w:eastAsia="ru-RU"/>
        </w:rPr>
      </w:pPr>
      <w:r>
        <w:rPr>
          <w:color w:val="222222"/>
          <w:lang w:eastAsia="ru-RU"/>
        </w:rPr>
        <w:t xml:space="preserve">Організатори олімпіади з програмування, вирішили нагородити її переможців, але в цікавий спосіб. Призерам вручили по  N  талонів , на кожному із яких вказана сума </w:t>
      </w:r>
      <w:r>
        <w:rPr>
          <w:color w:val="222222"/>
          <w:lang w:val="en-US" w:eastAsia="ru-RU"/>
        </w:rPr>
        <w:t>s</w:t>
      </w:r>
      <w:r>
        <w:rPr>
          <w:color w:val="222222"/>
          <w:vertAlign w:val="subscript"/>
          <w:lang w:val="ru-RU" w:eastAsia="ru-RU"/>
        </w:rPr>
        <w:t xml:space="preserve">k </w:t>
      </w:r>
      <w:r>
        <w:rPr>
          <w:color w:val="222222"/>
          <w:lang w:eastAsia="ru-RU"/>
        </w:rPr>
        <w:t>( в гривнях), на  яку він може обміняти даний талон, здавши його в оргкомітет на першій хвилині і вказано також  час t</w:t>
      </w:r>
      <w:r>
        <w:rPr>
          <w:color w:val="222222"/>
          <w:vertAlign w:val="subscript"/>
          <w:lang w:val="en-US" w:eastAsia="ru-RU"/>
        </w:rPr>
        <w:t>k</w:t>
      </w:r>
      <w:r>
        <w:rPr>
          <w:color w:val="222222"/>
          <w:lang w:val="en-US" w:eastAsia="ru-RU"/>
        </w:rPr>
        <w:t> </w:t>
      </w:r>
      <w:r>
        <w:rPr>
          <w:color w:val="222222"/>
          <w:lang w:eastAsia="ru-RU"/>
        </w:rPr>
        <w:t>(</w:t>
      </w:r>
      <w:proofErr w:type="spellStart"/>
      <w:r>
        <w:rPr>
          <w:color w:val="222222"/>
          <w:lang w:val="en-US" w:eastAsia="ru-RU"/>
        </w:rPr>
        <w:t>t</w:t>
      </w:r>
      <w:r>
        <w:rPr>
          <w:color w:val="222222"/>
          <w:vertAlign w:val="subscript"/>
          <w:lang w:val="en-US" w:eastAsia="ru-RU"/>
        </w:rPr>
        <w:t>k</w:t>
      </w:r>
      <w:proofErr w:type="spellEnd"/>
      <w:r>
        <w:rPr>
          <w:color w:val="222222"/>
          <w:lang w:val="en-US" w:eastAsia="ru-RU"/>
        </w:rPr>
        <w:t> </w:t>
      </w:r>
      <w:r>
        <w:rPr>
          <w:color w:val="222222"/>
          <w:lang w:eastAsia="ru-RU"/>
        </w:rPr>
        <w:t>≤ 30) хвилин  (час протягом якого талон дійсний), при цьому оголошено, що вартість кожного із талонів зменшується  з кожною наступною хвилиною від початку старту на суму, пропорційну  його вартості і часу</w:t>
      </w:r>
      <w:r>
        <w:rPr>
          <w:color w:val="222222"/>
          <w:lang w:val="ru-RU" w:eastAsia="ru-RU"/>
        </w:rPr>
        <w:t> </w:t>
      </w:r>
      <w:r>
        <w:rPr>
          <w:color w:val="222222"/>
          <w:lang w:eastAsia="ru-RU"/>
        </w:rPr>
        <w:t>(</w:t>
      </w:r>
      <w:r>
        <w:rPr>
          <w:color w:val="222222"/>
          <w:lang w:val="en-US" w:eastAsia="ru-RU"/>
        </w:rPr>
        <w:t>S</w:t>
      </w:r>
      <w:r>
        <w:rPr>
          <w:color w:val="222222"/>
          <w:vertAlign w:val="subscript"/>
          <w:lang w:val="ru-RU" w:eastAsia="ru-RU"/>
        </w:rPr>
        <w:t>k</w:t>
      </w:r>
      <w:r>
        <w:rPr>
          <w:color w:val="222222"/>
          <w:lang w:eastAsia="ru-RU"/>
        </w:rPr>
        <w:t xml:space="preserve"> /</w:t>
      </w:r>
      <w:r>
        <w:rPr>
          <w:color w:val="222222"/>
          <w:lang w:val="en-US" w:eastAsia="ru-RU"/>
        </w:rPr>
        <w:t>t</w:t>
      </w:r>
      <w:r>
        <w:rPr>
          <w:color w:val="222222"/>
          <w:vertAlign w:val="subscript"/>
          <w:lang w:val="ru-RU" w:eastAsia="ru-RU"/>
        </w:rPr>
        <w:t>k</w:t>
      </w:r>
      <w:r>
        <w:rPr>
          <w:color w:val="222222"/>
          <w:lang w:eastAsia="ru-RU"/>
        </w:rPr>
        <w:t xml:space="preserve">).  Наприклад, якщо талон вартує 200 гр., а час протягом якого талон дійсний 5 хв., то обмінявши його на першій хвилині після старту, учень отримає 200 гр., а , якщо він його обміняє  на другій хвилині, то вже  отримає тільки 160 гр. </w:t>
      </w:r>
      <w:r>
        <w:rPr>
          <w:color w:val="222222"/>
          <w:lang w:val="ru-RU" w:eastAsia="ru-RU"/>
        </w:rPr>
        <w:t>(</w:t>
      </w:r>
      <w:r>
        <w:rPr>
          <w:color w:val="222222"/>
          <w:lang w:eastAsia="ru-RU"/>
        </w:rPr>
        <w:t xml:space="preserve">200 - 200/5), </w:t>
      </w:r>
      <w:proofErr w:type="gramStart"/>
      <w:r>
        <w:rPr>
          <w:color w:val="222222"/>
          <w:lang w:eastAsia="ru-RU"/>
        </w:rPr>
        <w:t>на трет</w:t>
      </w:r>
      <w:proofErr w:type="gramEnd"/>
      <w:r>
        <w:rPr>
          <w:color w:val="222222"/>
          <w:lang w:eastAsia="ru-RU"/>
        </w:rPr>
        <w:t xml:space="preserve">ій –120 грн. Чи може учень придбати за отримані кошти комп’ютер вартість якого С. Старт для обміну талонів дається через певний час після оголошення інформації про умови отримання винагороди. За даний час учень має можливість за комп’ютером скласти програму, яка підкаже йому у якому порядку обмінювати талони, щоб отримати максимальну суму коштів, і дає відповідь, чи можна придбати за ці кошти комп’ютер. </w:t>
      </w:r>
    </w:p>
    <w:p w:rsidR="008236D4" w:rsidRDefault="008236D4" w:rsidP="008236D4">
      <w:pPr>
        <w:suppressAutoHyphens w:val="0"/>
        <w:outlineLvl w:val="3"/>
        <w:rPr>
          <w:b/>
          <w:bCs/>
          <w:color w:val="222222"/>
          <w:lang w:val="ru-RU" w:eastAsia="ru-RU"/>
        </w:rPr>
      </w:pPr>
      <w:proofErr w:type="spellStart"/>
      <w:r>
        <w:rPr>
          <w:b/>
          <w:bCs/>
          <w:color w:val="222222"/>
          <w:lang w:val="ru-RU" w:eastAsia="ru-RU"/>
        </w:rPr>
        <w:t>Вхідні</w:t>
      </w:r>
      <w:proofErr w:type="spellEnd"/>
      <w:r>
        <w:rPr>
          <w:b/>
          <w:bCs/>
          <w:color w:val="222222"/>
          <w:lang w:val="ru-RU" w:eastAsia="ru-RU"/>
        </w:rPr>
        <w:t xml:space="preserve"> </w:t>
      </w:r>
      <w:proofErr w:type="spellStart"/>
      <w:r>
        <w:rPr>
          <w:b/>
          <w:bCs/>
          <w:color w:val="222222"/>
          <w:lang w:val="ru-RU" w:eastAsia="ru-RU"/>
        </w:rPr>
        <w:t>дані</w:t>
      </w:r>
      <w:proofErr w:type="spellEnd"/>
    </w:p>
    <w:p w:rsidR="008236D4" w:rsidRDefault="008236D4" w:rsidP="008236D4">
      <w:pPr>
        <w:suppressAutoHyphens w:val="0"/>
        <w:rPr>
          <w:color w:val="222222"/>
          <w:lang w:eastAsia="ru-RU"/>
        </w:rPr>
      </w:pPr>
      <w:r>
        <w:rPr>
          <w:color w:val="222222"/>
          <w:lang w:eastAsia="ru-RU"/>
        </w:rPr>
        <w:t>Перший рядок містить кількість талонів N і  ціну комп'ютера  С.</w:t>
      </w:r>
    </w:p>
    <w:p w:rsidR="008236D4" w:rsidRDefault="008236D4" w:rsidP="008236D4">
      <w:pPr>
        <w:suppressAutoHyphens w:val="0"/>
        <w:rPr>
          <w:color w:val="222222"/>
          <w:lang w:eastAsia="ru-RU"/>
        </w:rPr>
      </w:pPr>
      <w:r>
        <w:rPr>
          <w:color w:val="222222"/>
          <w:lang w:eastAsia="ru-RU"/>
        </w:rPr>
        <w:t>Кожний з наступних N рядків містить два числа – кількість хвилин </w:t>
      </w:r>
      <w:proofErr w:type="spellStart"/>
      <w:r>
        <w:rPr>
          <w:color w:val="222222"/>
          <w:lang w:eastAsia="ru-RU"/>
        </w:rPr>
        <w:t>t</w:t>
      </w:r>
      <w:r>
        <w:rPr>
          <w:color w:val="222222"/>
          <w:vertAlign w:val="subscript"/>
          <w:lang w:eastAsia="ru-RU"/>
        </w:rPr>
        <w:t>k</w:t>
      </w:r>
      <w:proofErr w:type="spellEnd"/>
      <w:r>
        <w:rPr>
          <w:color w:val="222222"/>
          <w:lang w:eastAsia="ru-RU"/>
        </w:rPr>
        <w:t> і вартість  </w:t>
      </w:r>
      <w:proofErr w:type="spellStart"/>
      <w:r>
        <w:rPr>
          <w:color w:val="222222"/>
          <w:lang w:eastAsia="ru-RU"/>
        </w:rPr>
        <w:t>S</w:t>
      </w:r>
      <w:r>
        <w:rPr>
          <w:color w:val="222222"/>
          <w:vertAlign w:val="subscript"/>
          <w:lang w:eastAsia="ru-RU"/>
        </w:rPr>
        <w:t>k</w:t>
      </w:r>
      <w:proofErr w:type="spellEnd"/>
      <w:r>
        <w:rPr>
          <w:color w:val="222222"/>
          <w:lang w:eastAsia="ru-RU"/>
        </w:rPr>
        <w:t>.</w:t>
      </w:r>
    </w:p>
    <w:p w:rsidR="008236D4" w:rsidRDefault="008236D4" w:rsidP="008236D4">
      <w:pPr>
        <w:suppressAutoHyphens w:val="0"/>
        <w:outlineLvl w:val="3"/>
        <w:rPr>
          <w:b/>
          <w:bCs/>
          <w:color w:val="222222"/>
          <w:lang w:val="ru-RU" w:eastAsia="ru-RU"/>
        </w:rPr>
      </w:pPr>
      <w:proofErr w:type="spellStart"/>
      <w:r>
        <w:rPr>
          <w:b/>
          <w:bCs/>
          <w:color w:val="222222"/>
          <w:lang w:val="ru-RU" w:eastAsia="ru-RU"/>
        </w:rPr>
        <w:t>Вихідні</w:t>
      </w:r>
      <w:proofErr w:type="spellEnd"/>
      <w:r>
        <w:rPr>
          <w:b/>
          <w:bCs/>
          <w:color w:val="222222"/>
          <w:lang w:val="ru-RU" w:eastAsia="ru-RU"/>
        </w:rPr>
        <w:t xml:space="preserve"> </w:t>
      </w:r>
      <w:proofErr w:type="spellStart"/>
      <w:r>
        <w:rPr>
          <w:b/>
          <w:bCs/>
          <w:color w:val="222222"/>
          <w:lang w:val="ru-RU" w:eastAsia="ru-RU"/>
        </w:rPr>
        <w:t>дані</w:t>
      </w:r>
      <w:proofErr w:type="spellEnd"/>
    </w:p>
    <w:p w:rsidR="008236D4" w:rsidRDefault="008236D4" w:rsidP="008236D4">
      <w:pPr>
        <w:suppressAutoHyphens w:val="0"/>
        <w:rPr>
          <w:color w:val="222222"/>
          <w:lang w:eastAsia="ru-RU"/>
        </w:rPr>
      </w:pPr>
      <w:r>
        <w:rPr>
          <w:color w:val="222222"/>
          <w:lang w:eastAsia="ru-RU"/>
        </w:rPr>
        <w:t>Файл містить інформацію «Так» або «Ні».</w:t>
      </w:r>
    </w:p>
    <w:p w:rsidR="008236D4" w:rsidRDefault="008236D4" w:rsidP="008236D4">
      <w:pPr>
        <w:suppressAutoHyphens w:val="0"/>
        <w:rPr>
          <w:b/>
          <w:color w:val="222222"/>
          <w:lang w:val="ru-RU" w:eastAsia="ru-RU"/>
        </w:rPr>
      </w:pPr>
      <w:r>
        <w:rPr>
          <w:b/>
          <w:color w:val="222222"/>
          <w:lang w:val="ru-RU" w:eastAsia="ru-RU"/>
        </w:rPr>
        <w:t>Приклад</w:t>
      </w:r>
    </w:p>
    <w:p w:rsidR="008236D4" w:rsidRDefault="008236D4" w:rsidP="008236D4">
      <w:pPr>
        <w:shd w:val="clear" w:color="auto" w:fill="FFFFFF"/>
        <w:suppressAutoHyphens w:val="0"/>
        <w:rPr>
          <w:b/>
          <w:bCs/>
          <w:color w:val="222222"/>
          <w:lang w:val="ru-RU" w:eastAsia="ru-RU"/>
        </w:rPr>
      </w:pPr>
      <w:proofErr w:type="spellStart"/>
      <w:r>
        <w:rPr>
          <w:b/>
          <w:bCs/>
          <w:color w:val="222222"/>
          <w:lang w:val="ru-RU" w:eastAsia="ru-RU"/>
        </w:rPr>
        <w:t>Вхідні</w:t>
      </w:r>
      <w:proofErr w:type="spellEnd"/>
      <w:r>
        <w:rPr>
          <w:b/>
          <w:bCs/>
          <w:color w:val="222222"/>
          <w:lang w:val="ru-RU" w:eastAsia="ru-RU"/>
        </w:rPr>
        <w:t xml:space="preserve"> </w:t>
      </w:r>
      <w:proofErr w:type="spellStart"/>
      <w:proofErr w:type="gramStart"/>
      <w:r>
        <w:rPr>
          <w:b/>
          <w:bCs/>
          <w:color w:val="222222"/>
          <w:lang w:val="ru-RU" w:eastAsia="ru-RU"/>
        </w:rPr>
        <w:t>дані</w:t>
      </w:r>
      <w:proofErr w:type="spellEnd"/>
      <w:r>
        <w:rPr>
          <w:b/>
          <w:bCs/>
          <w:color w:val="222222"/>
          <w:lang w:val="ru-RU" w:eastAsia="ru-RU"/>
        </w:rPr>
        <w:t xml:space="preserve"> </w:t>
      </w:r>
      <w:r>
        <w:rPr>
          <w:b/>
          <w:bCs/>
          <w:color w:val="222222"/>
          <w:lang w:val="ru-RU" w:eastAsia="ru-RU"/>
        </w:rPr>
        <w:tab/>
      </w:r>
      <w:r>
        <w:rPr>
          <w:b/>
          <w:bCs/>
          <w:color w:val="222222"/>
          <w:lang w:val="ru-RU" w:eastAsia="ru-RU"/>
        </w:rPr>
        <w:tab/>
      </w:r>
      <w:proofErr w:type="spellStart"/>
      <w:r>
        <w:rPr>
          <w:b/>
          <w:bCs/>
          <w:color w:val="222222"/>
          <w:lang w:val="ru-RU" w:eastAsia="ru-RU"/>
        </w:rPr>
        <w:t>Вихідні</w:t>
      </w:r>
      <w:proofErr w:type="spellEnd"/>
      <w:r>
        <w:rPr>
          <w:b/>
          <w:bCs/>
          <w:color w:val="222222"/>
          <w:lang w:val="ru-RU" w:eastAsia="ru-RU"/>
        </w:rPr>
        <w:t xml:space="preserve"> </w:t>
      </w:r>
      <w:proofErr w:type="spellStart"/>
      <w:r>
        <w:rPr>
          <w:b/>
          <w:bCs/>
          <w:color w:val="222222"/>
          <w:lang w:val="ru-RU" w:eastAsia="ru-RU"/>
        </w:rPr>
        <w:t>дан</w:t>
      </w:r>
      <w:proofErr w:type="gramEnd"/>
      <w:r>
        <w:rPr>
          <w:b/>
          <w:bCs/>
          <w:color w:val="222222"/>
          <w:lang w:val="ru-RU" w:eastAsia="ru-RU"/>
        </w:rPr>
        <w:t>і</w:t>
      </w:r>
      <w:proofErr w:type="spellEnd"/>
    </w:p>
    <w:p w:rsidR="008236D4" w:rsidRDefault="008236D4" w:rsidP="00823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5"/>
          <w:szCs w:val="25"/>
        </w:rPr>
      </w:pPr>
      <w:r>
        <w:rPr>
          <w:color w:val="222222"/>
          <w:lang w:val="ru-RU" w:eastAsia="ru-RU"/>
        </w:rPr>
        <w:t xml:space="preserve">4 </w:t>
      </w:r>
      <w:r>
        <w:rPr>
          <w:color w:val="222222"/>
          <w:lang w:eastAsia="ru-RU"/>
        </w:rPr>
        <w:t>230</w:t>
      </w:r>
      <w:proofErr w:type="gramStart"/>
      <w:r>
        <w:rPr>
          <w:color w:val="222222"/>
          <w:lang w:val="ru-RU" w:eastAsia="ru-RU"/>
        </w:rPr>
        <w:t xml:space="preserve"> </w:t>
      </w:r>
      <w:r>
        <w:rPr>
          <w:color w:val="222222"/>
          <w:lang w:val="ru-RU" w:eastAsia="ru-RU"/>
        </w:rPr>
        <w:tab/>
      </w:r>
      <w:r>
        <w:rPr>
          <w:color w:val="222222"/>
          <w:lang w:val="ru-RU" w:eastAsia="ru-RU"/>
        </w:rPr>
        <w:tab/>
        <w:t>Т</w:t>
      </w:r>
      <w:proofErr w:type="gramEnd"/>
      <w:r>
        <w:rPr>
          <w:color w:val="222222"/>
          <w:lang w:val="ru-RU" w:eastAsia="ru-RU"/>
        </w:rPr>
        <w:t>ак</w:t>
      </w:r>
    </w:p>
    <w:p w:rsidR="008236D4" w:rsidRDefault="008236D4" w:rsidP="0082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222"/>
          <w:lang w:val="ru-RU" w:eastAsia="ru-RU"/>
        </w:rPr>
      </w:pPr>
      <w:r>
        <w:rPr>
          <w:color w:val="222222"/>
          <w:lang w:val="ru-RU" w:eastAsia="ru-RU"/>
        </w:rPr>
        <w:t>2 37</w:t>
      </w:r>
    </w:p>
    <w:p w:rsidR="008236D4" w:rsidRDefault="008236D4" w:rsidP="0082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222"/>
          <w:lang w:val="ru-RU" w:eastAsia="ru-RU"/>
        </w:rPr>
      </w:pPr>
      <w:r>
        <w:rPr>
          <w:color w:val="222222"/>
          <w:lang w:val="ru-RU" w:eastAsia="ru-RU"/>
        </w:rPr>
        <w:t>3 45</w:t>
      </w:r>
    </w:p>
    <w:p w:rsidR="008236D4" w:rsidRDefault="008236D4" w:rsidP="0082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222222"/>
          <w:lang w:val="ru-RU" w:eastAsia="ru-RU"/>
        </w:rPr>
      </w:pPr>
      <w:r>
        <w:rPr>
          <w:color w:val="222222"/>
          <w:lang w:val="ru-RU" w:eastAsia="ru-RU"/>
        </w:rPr>
        <w:t>1 46</w:t>
      </w:r>
    </w:p>
    <w:p w:rsidR="008236D4" w:rsidRDefault="008236D4" w:rsidP="0082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5"/>
          <w:szCs w:val="25"/>
        </w:rPr>
      </w:pPr>
      <w:r>
        <w:rPr>
          <w:color w:val="222222"/>
          <w:lang w:val="ru-RU" w:eastAsia="ru-RU"/>
        </w:rPr>
        <w:t>4 30</w:t>
      </w:r>
    </w:p>
    <w:p w:rsidR="003C3B69" w:rsidRDefault="003C3B69">
      <w:bookmarkStart w:id="0" w:name="_GoBack"/>
      <w:bookmarkEnd w:id="0"/>
    </w:p>
    <w:sectPr w:rsidR="003C3B69" w:rsidSect="008236D4">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C8"/>
    <w:rsid w:val="003C3B69"/>
    <w:rsid w:val="008236D4"/>
    <w:rsid w:val="00DE42C8"/>
    <w:rsid w:val="00F720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D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6D4"/>
    <w:pPr>
      <w:suppressAutoHyphens w:val="0"/>
      <w:spacing w:before="100" w:beforeAutospacing="1" w:after="100" w:afterAutospacing="1"/>
    </w:pPr>
    <w:rPr>
      <w:lang w:val="ru-RU" w:eastAsia="ru-RU"/>
    </w:rPr>
  </w:style>
  <w:style w:type="character" w:customStyle="1" w:styleId="hps">
    <w:name w:val="hps"/>
    <w:rsid w:val="00823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D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6D4"/>
    <w:pPr>
      <w:suppressAutoHyphens w:val="0"/>
      <w:spacing w:before="100" w:beforeAutospacing="1" w:after="100" w:afterAutospacing="1"/>
    </w:pPr>
    <w:rPr>
      <w:lang w:val="ru-RU" w:eastAsia="ru-RU"/>
    </w:rPr>
  </w:style>
  <w:style w:type="character" w:customStyle="1" w:styleId="hps">
    <w:name w:val="hps"/>
    <w:rsid w:val="0082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1718</Words>
  <Characters>980</Characters>
  <Application>Microsoft Office Word</Application>
  <DocSecurity>0</DocSecurity>
  <Lines>8</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3</cp:revision>
  <dcterms:created xsi:type="dcterms:W3CDTF">2017-12-11T14:13:00Z</dcterms:created>
  <dcterms:modified xsi:type="dcterms:W3CDTF">2017-12-11T14:14:00Z</dcterms:modified>
</cp:coreProperties>
</file>